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color w:val="000000"/>
        </w:rPr>
      </w:pPr>
      <w:r>
        <w:rPr>
          <w:rFonts w:ascii="Optima" w:hAnsi="Optima"/>
          <w:b/>
          <w:bCs/>
          <w:color w:val="000000"/>
        </w:rPr>
        <w:t>Programma</w:t>
      </w:r>
      <w:r>
        <w:rPr>
          <w:rFonts w:ascii="Optima" w:hAnsi="Optima"/>
          <w:color w:val="000000"/>
        </w:rPr>
        <w:t>: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color w:val="000000"/>
        </w:rPr>
        <w:t xml:space="preserve">8u45 </w:t>
        <w:tab/>
        <w:t>zaal open, inschrijving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color w:val="000000"/>
        </w:rPr>
        <w:t>9u00</w:t>
        <w:tab/>
        <w:t>opening en een fenomenologische warming up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color w:val="000000"/>
        </w:rPr>
        <w:t>9u30</w:t>
        <w:tab/>
        <w:t xml:space="preserve">wat is kenmerkend </w:t>
      </w:r>
      <w:r>
        <w:rPr>
          <w:rFonts w:eastAsia="Songti SC" w:cs="Arial Unicode MS" w:ascii="Optima" w:hAnsi="Optima"/>
          <w:color w:val="000000"/>
          <w:kern w:val="2"/>
          <w:sz w:val="24"/>
          <w:szCs w:val="24"/>
          <w:lang w:val="nl-BE" w:eastAsia="zh-CN" w:bidi="hi-IN"/>
        </w:rPr>
        <w:t>bij</w:t>
      </w:r>
      <w:r>
        <w:rPr>
          <w:rFonts w:ascii="Optima" w:hAnsi="Optima"/>
          <w:color w:val="000000"/>
        </w:rPr>
        <w:t xml:space="preserve"> het doormaken van kanker als ziekte? Alle deelnemers participeren hierin.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color w:val="000000"/>
        </w:rPr>
        <w:t>10u00</w:t>
        <w:tab/>
      </w: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Casper Post Uiterweer: S</w:t>
      </w:r>
      <w:r>
        <w:rPr>
          <w:rFonts w:ascii="Optima" w:hAnsi="Optima"/>
          <w:color w:val="000000"/>
        </w:rPr>
        <w:t xml:space="preserve">ix  hallmarks, wat doet de tumor met ons: informatie over de antroposofische benadering  van de oncologische patient 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color w:val="000000"/>
        </w:rPr>
        <w:t xml:space="preserve">10u40 </w:t>
        <w:tab/>
        <w:t>koffie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color w:val="000000"/>
          <w:sz w:val="24"/>
          <w:szCs w:val="24"/>
        </w:rPr>
        <w:t>11u00</w:t>
        <w:tab/>
        <w:t>Sabine Hansemann:</w:t>
      </w: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bewegend ons verbinden met onze heelheid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11u30</w:t>
        <w:tab/>
        <w:t>Mirjm Zonneveld: de rol van warmte en ritme in het verpleegkundig handelen bij een oncologische patiënt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12u15</w:t>
        <w:tab/>
        <w:t>Vegetarische lunch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13u00</w:t>
        <w:tab/>
        <w:t xml:space="preserve">Sabine Hansemann: eurithmietherapie </w:t>
      </w:r>
      <w:r>
        <w:rPr>
          <w:rFonts w:eastAsia="Songti SC" w:cs="Arial Unicode MS" w:ascii="Optima" w:hAnsi="Optim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nl-BE" w:eastAsia="zh-CN" w:bidi="hi-IN"/>
        </w:rPr>
        <w:t>voor de oncologische patient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13u30</w:t>
        <w:tab/>
        <w:t>...</w:t>
      </w: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huisarts</w:t>
      </w: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casuistiek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14u15</w:t>
        <w:tab/>
        <w:t xml:space="preserve">Casper Post Uiterweer: </w:t>
      </w:r>
      <w:r>
        <w:rPr>
          <w:rFonts w:eastAsia="Songti SC" w:cs="Arial Unicode MS" w:ascii="Optima" w:hAnsi="Optim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nl-BE" w:eastAsia="zh-CN" w:bidi="hi-IN"/>
        </w:rPr>
        <w:t>Viscum als geneesmiddel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eastAsia="Songti SC" w:cs="Arial Unicode MS" w:ascii="Optima" w:hAnsi="Optim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nl-BE" w:eastAsia="zh-CN" w:bidi="hi-IN"/>
        </w:rPr>
        <w:t>15u00</w:t>
        <w:tab/>
      </w:r>
      <w:r>
        <w:rPr>
          <w:rFonts w:eastAsia="Songti SC" w:cs="Arial Unicode MS" w:ascii="Optima" w:hAnsi="Optim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nl-BE" w:eastAsia="zh-CN" w:bidi="hi-IN"/>
        </w:rPr>
        <w:t>pauze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eastAsia="Songti SC" w:cs="Arial Unicode MS" w:ascii="Optima" w:hAnsi="Optim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nl-BE" w:eastAsia="zh-CN" w:bidi="hi-IN"/>
        </w:rPr>
        <w:t>15u15</w:t>
        <w:tab/>
      </w:r>
      <w:r>
        <w:rPr>
          <w:rFonts w:ascii="Optima" w:hAnsi="Optima"/>
          <w:color w:val="000000"/>
        </w:rPr>
        <w:t xml:space="preserve">werkgroepen: 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color w:val="000000"/>
        </w:rPr>
      </w:pPr>
      <w:r>
        <w:rPr>
          <w:rFonts w:ascii="Optima" w:hAnsi="Optima"/>
          <w:color w:val="000000"/>
        </w:rPr>
        <w:tab/>
        <w:t>1 hoe start ik een viscumbehandeling, door en voor artsen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/>
      </w:pPr>
      <w:r>
        <w:rPr>
          <w:rFonts w:ascii="Optima" w:hAnsi="Optima"/>
        </w:rPr>
        <w:tab/>
        <w:t>2 hoe creeer ik een veilig milieu om autonomie weer zelf ter hand te nemen/ voor veranderingsbereidheid door fysiotherapeut ( Ine Hofman)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/>
      </w:pPr>
      <w:r>
        <w:rPr>
          <w:rFonts w:ascii="Optima" w:hAnsi="Optima"/>
        </w:rPr>
        <w:tab/>
        <w:t>3 therapeutische mogelijkheden tijdens en na reguliere behandeling die de heelheid bevorderen door verpleegkundige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/>
      </w:pPr>
      <w:r>
        <w:rPr>
          <w:rFonts w:ascii="Optima" w:hAnsi="Optima"/>
        </w:rPr>
        <w:t>16u15</w:t>
        <w:tab/>
        <w:t>plenaire afsluiting, evaluatie, take-home-messages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rFonts w:ascii="Optima" w:hAnsi="Optima"/>
        </w:rPr>
      </w:pPr>
      <w:r>
        <w:rPr>
          <w:rFonts w:ascii="Optima" w:hAnsi="Optima"/>
        </w:rPr>
        <w:t>einde 16u30 a 16u45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rFonts w:ascii="Optima" w:hAnsi="Optima"/>
        </w:rPr>
      </w:pPr>
      <w:r>
        <w:rPr>
          <w:rFonts w:ascii="Optima" w:hAnsi="Optima"/>
        </w:rPr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/>
          <w:b/>
          <w:bCs/>
        </w:rPr>
      </w:pPr>
      <w:r>
        <w:rPr>
          <w:rFonts w:ascii="Optima" w:hAnsi="Optima"/>
          <w:b/>
          <w:bCs/>
        </w:rPr>
        <w:t xml:space="preserve">litteratuur: </w:t>
      </w:r>
      <w:r>
        <w:rPr>
          <w:rFonts w:eastAsia="Songti SC" w:cs="Arial Unicode MS" w:ascii="Optima" w:hAnsi="Optima"/>
          <w:b w:val="false"/>
          <w:bCs w:val="false"/>
          <w:color w:val="auto"/>
          <w:kern w:val="2"/>
          <w:sz w:val="24"/>
          <w:szCs w:val="24"/>
          <w:lang w:val="nl-BE" w:eastAsia="zh-CN" w:bidi="hi-IN"/>
        </w:rPr>
        <w:t>volgt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 w:val="false"/>
          <w:b w:val="false"/>
          <w:bCs w:val="false"/>
        </w:rPr>
      </w:pPr>
      <w:r>
        <w:rPr>
          <w:rFonts w:ascii="Optima" w:hAnsi="Optima"/>
          <w:b w:val="false"/>
          <w:bCs w:val="false"/>
        </w:rPr>
        <w:t>medewerkenden: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 w:val="false"/>
          <w:b w:val="false"/>
          <w:bCs w:val="false"/>
        </w:rPr>
      </w:pPr>
      <w:r>
        <w:rPr>
          <w:rFonts w:ascii="Optima" w:hAnsi="Optima"/>
          <w:b w:val="false"/>
          <w:bCs w:val="false"/>
        </w:rPr>
        <w:t>Sabine Hansemann, euritmie-therapeut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 w:val="false"/>
          <w:b w:val="false"/>
          <w:bCs w:val="false"/>
        </w:rPr>
      </w:pPr>
      <w:r>
        <w:rPr>
          <w:rFonts w:ascii="Optima" w:hAnsi="Optima"/>
          <w:b w:val="false"/>
          <w:bCs w:val="false"/>
        </w:rPr>
        <w:t>Ine Hofman, fysiotherapeut, meridiaantherapeut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 w:val="false"/>
          <w:b w:val="false"/>
          <w:bCs w:val="false"/>
        </w:rPr>
      </w:pPr>
      <w:r>
        <w:rPr>
          <w:rFonts w:ascii="Optima" w:hAnsi="Optima"/>
          <w:b w:val="false"/>
          <w:bCs w:val="false"/>
        </w:rPr>
        <w:t>Casper Post Uiterweer, huisarts, docent universiteit Utrecht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 w:val="false"/>
          <w:b w:val="false"/>
          <w:bCs w:val="false"/>
        </w:rPr>
      </w:pPr>
      <w:r>
        <w:rPr>
          <w:rFonts w:ascii="Optima" w:hAnsi="Optima"/>
          <w:b w:val="false"/>
          <w:bCs w:val="false"/>
        </w:rPr>
        <w:t>Mirjan  Zonneveld, verpleegkundige en docent</w:t>
      </w:r>
    </w:p>
    <w:p>
      <w:pPr>
        <w:pStyle w:val="Normal"/>
        <w:tabs>
          <w:tab w:val="clear" w:pos="709"/>
          <w:tab w:val="left" w:pos="915" w:leader="none"/>
        </w:tabs>
        <w:bidi w:val="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ti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nl-B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nl-BE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 Unicode M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LibreOffice/7.0.3.1$MacOSX_X86_64 LibreOffice_project/d7547858d014d4cf69878db179d326fc3483e082</Application>
  <Pages>1</Pages>
  <Words>178</Words>
  <Characters>1165</Characters>
  <CharactersWithSpaces>1328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2021-12-17T16:39:22Z</dcterms:created>
  <dc:creator/>
  <dc:description/>
  <dc:language>nl-BE</dc:language>
  <cp:lastModifiedBy/>
  <dcterms:modified xsi:type="dcterms:W3CDTF">2021-12-17T16:43:10Z</dcterms:modified>
  <cp:revision>2</cp:revision>
  <dc:subject/>
  <dc:title/>
</cp:coreProperties>
</file>